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EF7" w:rsidRPr="00614EF7" w:rsidRDefault="00614EF7" w:rsidP="00614EF7">
      <w:pPr>
        <w:spacing w:line="288" w:lineRule="auto"/>
        <w:ind w:firstLineChars="200" w:firstLine="422"/>
        <w:jc w:val="center"/>
        <w:rPr>
          <w:rFonts w:ascii="Sabon" w:hAnsi="Sabon" w:cs="Times New Roman"/>
          <w:b/>
          <w:vertAlign w:val="subscript"/>
        </w:rPr>
      </w:pPr>
      <w:r w:rsidRPr="00E02679">
        <w:rPr>
          <w:rFonts w:ascii="Sabon" w:hAnsi="Sabon" w:cs="Times New Roman"/>
          <w:b/>
        </w:rPr>
        <w:t>Table 1 Feed formulations that do not contain VC and VD</w:t>
      </w:r>
      <w:r w:rsidRPr="00E02679">
        <w:rPr>
          <w:rFonts w:ascii="Sabon" w:hAnsi="Sabon" w:cs="Times New Roman"/>
          <w:b/>
          <w:vertAlign w:val="subscript"/>
        </w:rPr>
        <w:t>3</w:t>
      </w:r>
    </w:p>
    <w:tbl>
      <w:tblPr>
        <w:tblStyle w:val="1"/>
        <w:tblW w:w="83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5"/>
        <w:gridCol w:w="1163"/>
        <w:gridCol w:w="1275"/>
      </w:tblGrid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2"/>
              <w:jc w:val="center"/>
              <w:rPr>
                <w:rFonts w:ascii="Sabon" w:hAnsi="Sabon"/>
                <w:b/>
                <w:szCs w:val="21"/>
              </w:rPr>
            </w:pPr>
            <w:r w:rsidRPr="00E02679">
              <w:rPr>
                <w:rFonts w:ascii="Sabon" w:hAnsi="Sabon"/>
                <w:b/>
                <w:szCs w:val="21"/>
              </w:rPr>
              <w:t>Product #</w:t>
            </w:r>
          </w:p>
        </w:tc>
        <w:tc>
          <w:tcPr>
            <w:tcW w:w="2438" w:type="dxa"/>
            <w:gridSpan w:val="2"/>
          </w:tcPr>
          <w:p w:rsidR="00614EF7" w:rsidRPr="00E02679" w:rsidRDefault="00614EF7" w:rsidP="00845691">
            <w:pPr>
              <w:spacing w:line="288" w:lineRule="auto"/>
              <w:ind w:firstLineChars="200" w:firstLine="402"/>
              <w:jc w:val="center"/>
              <w:rPr>
                <w:rFonts w:ascii="Sabon" w:hAnsi="Sabon"/>
                <w:b/>
                <w:szCs w:val="21"/>
              </w:rPr>
            </w:pPr>
            <w:r w:rsidRPr="00E02679">
              <w:rPr>
                <w:rFonts w:ascii="Sabon" w:hAnsi="Sabon"/>
                <w:b/>
                <w:szCs w:val="21"/>
              </w:rPr>
              <w:t>D17022201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gm%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3E64EA">
              <w:rPr>
                <w:rFonts w:ascii="Sabon" w:hAnsi="Sabon"/>
                <w:szCs w:val="21"/>
              </w:rPr>
              <w:t>kcal</w:t>
            </w:r>
            <w:r w:rsidRPr="00E02679">
              <w:rPr>
                <w:rFonts w:ascii="Sabon" w:hAnsi="Sabon"/>
                <w:szCs w:val="21"/>
              </w:rPr>
              <w:t>%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Protein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17.6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Carbohydrate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60.2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69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Fat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3.9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Total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99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kcal/gm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3.50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2"/>
              <w:jc w:val="center"/>
              <w:rPr>
                <w:rFonts w:ascii="Sabon" w:hAnsi="Sabon"/>
                <w:b/>
                <w:szCs w:val="21"/>
              </w:rPr>
            </w:pPr>
            <w:r w:rsidRPr="00E02679">
              <w:rPr>
                <w:rFonts w:ascii="Sabon" w:hAnsi="Sabon"/>
                <w:b/>
                <w:szCs w:val="21"/>
              </w:rPr>
              <w:t>Ingredient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2"/>
              <w:rPr>
                <w:rFonts w:ascii="Sabon" w:hAnsi="Sabon"/>
                <w:b/>
                <w:szCs w:val="21"/>
              </w:rPr>
            </w:pPr>
            <w:r w:rsidRPr="00E02679">
              <w:rPr>
                <w:rFonts w:ascii="Sabon" w:hAnsi="Sabon"/>
                <w:b/>
                <w:szCs w:val="21"/>
              </w:rPr>
              <w:t>gm</w:t>
            </w:r>
          </w:p>
        </w:tc>
        <w:tc>
          <w:tcPr>
            <w:tcW w:w="1275" w:type="dxa"/>
          </w:tcPr>
          <w:p w:rsidR="00614EF7" w:rsidRPr="003E64EA" w:rsidRDefault="00614EF7" w:rsidP="00845691">
            <w:pPr>
              <w:spacing w:line="288" w:lineRule="auto"/>
              <w:ind w:firstLineChars="200" w:firstLine="402"/>
              <w:rPr>
                <w:rFonts w:ascii="Sabon" w:hAnsi="Sabon"/>
                <w:b/>
                <w:szCs w:val="21"/>
              </w:rPr>
            </w:pPr>
            <w:r w:rsidRPr="003E64EA">
              <w:rPr>
                <w:rFonts w:ascii="Sabon" w:hAnsi="Sabon"/>
                <w:b/>
                <w:szCs w:val="21"/>
              </w:rPr>
              <w:t>kcal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Soy Protein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80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320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Corn Starch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315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1260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Maltodextrin 10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35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140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Sucrose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350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1400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Cellulose, BW200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100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Guar Gum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25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Lard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180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Soybean Oil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25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225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Mineral Mix S20001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75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Vitamin Mix V23903 (without vitamin D</w:t>
            </w:r>
            <w:r w:rsidRPr="00E02679">
              <w:rPr>
                <w:rFonts w:ascii="Sabon" w:hAnsi="Sabon"/>
                <w:szCs w:val="21"/>
                <w:vertAlign w:val="subscript"/>
              </w:rPr>
              <w:t>3</w:t>
            </w:r>
            <w:r>
              <w:rPr>
                <w:rFonts w:ascii="Sabon" w:hAnsi="Sabon"/>
                <w:szCs w:val="21"/>
              </w:rPr>
              <w:t xml:space="preserve"> and </w:t>
            </w:r>
            <w:r w:rsidRPr="00E02679">
              <w:rPr>
                <w:rFonts w:ascii="Sabon" w:hAnsi="Sabon"/>
                <w:szCs w:val="21"/>
              </w:rPr>
              <w:t>vitamin C)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10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40</w:t>
            </w:r>
          </w:p>
        </w:tc>
      </w:tr>
      <w:tr w:rsidR="00614EF7" w:rsidTr="00845691">
        <w:trPr>
          <w:trHeight w:val="454"/>
          <w:jc w:val="center"/>
        </w:trPr>
        <w:tc>
          <w:tcPr>
            <w:tcW w:w="595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jc w:val="center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Choline Bitartrate</w:t>
            </w:r>
          </w:p>
        </w:tc>
        <w:tc>
          <w:tcPr>
            <w:tcW w:w="1163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2</w:t>
            </w:r>
          </w:p>
        </w:tc>
        <w:tc>
          <w:tcPr>
            <w:tcW w:w="1275" w:type="dxa"/>
          </w:tcPr>
          <w:p w:rsidR="00614EF7" w:rsidRPr="00E02679" w:rsidRDefault="00614EF7" w:rsidP="00845691">
            <w:pPr>
              <w:spacing w:line="288" w:lineRule="auto"/>
              <w:ind w:firstLineChars="200" w:firstLine="400"/>
              <w:rPr>
                <w:rFonts w:ascii="Sabon" w:hAnsi="Sabon"/>
                <w:szCs w:val="21"/>
              </w:rPr>
            </w:pPr>
            <w:r w:rsidRPr="00E02679">
              <w:rPr>
                <w:rFonts w:ascii="Sabon" w:hAnsi="Sabon"/>
                <w:szCs w:val="21"/>
              </w:rPr>
              <w:t>0</w:t>
            </w:r>
          </w:p>
        </w:tc>
      </w:tr>
    </w:tbl>
    <w:p w:rsidR="00614EF7" w:rsidRPr="00E02679" w:rsidRDefault="00614EF7" w:rsidP="00614EF7">
      <w:pPr>
        <w:spacing w:line="288" w:lineRule="auto"/>
        <w:ind w:firstLineChars="200" w:firstLine="422"/>
        <w:jc w:val="center"/>
        <w:rPr>
          <w:rFonts w:ascii="Sabon" w:eastAsia="宋体" w:hAnsi="Sabon" w:cs="Times New Roman"/>
          <w:b/>
          <w:szCs w:val="21"/>
        </w:rPr>
      </w:pPr>
      <w:r w:rsidRPr="00E02679">
        <w:rPr>
          <w:rFonts w:ascii="Sabon" w:eastAsia="宋体" w:hAnsi="Sabon" w:cs="Times New Roman"/>
          <w:b/>
          <w:szCs w:val="21"/>
        </w:rPr>
        <w:t xml:space="preserve">Table 2 Gross morphological damage score </w:t>
      </w:r>
      <w:r w:rsidR="009B6744" w:rsidRPr="009B6744">
        <w:rPr>
          <w:rFonts w:ascii="Sabon" w:eastAsia="宋体" w:hAnsi="Sabon" w:cs="Times New Roman"/>
          <w:b/>
          <w:szCs w:val="21"/>
        </w:rPr>
        <w:t>criteria</w:t>
      </w:r>
      <w:r w:rsidRPr="00E02679">
        <w:rPr>
          <w:rFonts w:ascii="Sabon" w:eastAsia="宋体" w:hAnsi="Sabon" w:cs="Times New Roman"/>
          <w:b/>
          <w:szCs w:val="21"/>
        </w:rPr>
        <w:t xml:space="preserve"> for colonic tissue by naked eye</w:t>
      </w:r>
    </w:p>
    <w:tbl>
      <w:tblPr>
        <w:tblW w:w="985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27"/>
        <w:gridCol w:w="4928"/>
      </w:tblGrid>
      <w:tr w:rsidR="00614EF7" w:rsidTr="00845691">
        <w:trPr>
          <w:jc w:val="center"/>
        </w:trPr>
        <w:tc>
          <w:tcPr>
            <w:tcW w:w="4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Gross morphology</w:t>
            </w:r>
          </w:p>
        </w:tc>
        <w:tc>
          <w:tcPr>
            <w:tcW w:w="49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Score</w:t>
            </w:r>
          </w:p>
        </w:tc>
      </w:tr>
      <w:tr w:rsidR="00614EF7" w:rsidTr="00845691">
        <w:trPr>
          <w:jc w:val="center"/>
        </w:trPr>
        <w:tc>
          <w:tcPr>
            <w:tcW w:w="492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No hyperemia, edema, and ulcers</w:t>
            </w:r>
          </w:p>
        </w:tc>
        <w:tc>
          <w:tcPr>
            <w:tcW w:w="49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0</w:t>
            </w:r>
          </w:p>
        </w:tc>
      </w:tr>
      <w:tr w:rsidR="00614EF7" w:rsidTr="00845691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Only mucous erythema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1</w:t>
            </w:r>
          </w:p>
        </w:tc>
      </w:tr>
      <w:tr w:rsidR="00614EF7" w:rsidTr="00845691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Mild mucosal edema, slight bleeding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2</w:t>
            </w:r>
          </w:p>
        </w:tc>
      </w:tr>
      <w:tr w:rsidR="00614EF7" w:rsidTr="00845691">
        <w:trPr>
          <w:jc w:val="center"/>
        </w:trPr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Moderate edema, hemorrhagic ulcer, erosion</w:t>
            </w:r>
          </w:p>
        </w:tc>
        <w:tc>
          <w:tcPr>
            <w:tcW w:w="4928" w:type="dxa"/>
            <w:tcBorders>
              <w:top w:val="nil"/>
              <w:left w:val="nil"/>
              <w:bottom w:val="nil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3</w:t>
            </w:r>
          </w:p>
        </w:tc>
      </w:tr>
      <w:tr w:rsidR="00614EF7" w:rsidTr="00845691">
        <w:trPr>
          <w:jc w:val="center"/>
        </w:trPr>
        <w:tc>
          <w:tcPr>
            <w:tcW w:w="492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Severe ulcers, erosions, edema</w:t>
            </w:r>
          </w:p>
        </w:tc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14EF7" w:rsidRPr="00E02679" w:rsidRDefault="00614EF7" w:rsidP="00845691">
            <w:pPr>
              <w:spacing w:line="288" w:lineRule="auto"/>
              <w:ind w:firstLineChars="200" w:firstLine="420"/>
              <w:jc w:val="center"/>
              <w:rPr>
                <w:rFonts w:ascii="Sabon" w:eastAsia="宋体" w:hAnsi="Sabon" w:cs="Times New Roman"/>
                <w:szCs w:val="21"/>
              </w:rPr>
            </w:pPr>
            <w:r w:rsidRPr="00E02679">
              <w:rPr>
                <w:rFonts w:ascii="Sabon" w:eastAsia="宋体" w:hAnsi="Sabon" w:cs="Times New Roman"/>
                <w:szCs w:val="21"/>
              </w:rPr>
              <w:t>4</w:t>
            </w:r>
          </w:p>
        </w:tc>
      </w:tr>
    </w:tbl>
    <w:p w:rsidR="00614EF7" w:rsidRPr="00E02679" w:rsidRDefault="00614EF7" w:rsidP="00614EF7">
      <w:pPr>
        <w:spacing w:line="288" w:lineRule="auto"/>
        <w:ind w:firstLineChars="200" w:firstLine="422"/>
        <w:jc w:val="center"/>
        <w:rPr>
          <w:rFonts w:ascii="Sabon" w:hAnsi="Sabon" w:cs="Times New Roman"/>
          <w:b/>
        </w:rPr>
      </w:pPr>
      <w:r w:rsidRPr="00E02679">
        <w:rPr>
          <w:rFonts w:ascii="Sabon" w:hAnsi="Sabon" w:cs="Times New Roman"/>
          <w:b/>
        </w:rPr>
        <w:t>Table 3 Polymerase chain reaction primers' gene sequences</w:t>
      </w:r>
    </w:p>
    <w:tbl>
      <w:tblPr>
        <w:tblStyle w:val="a5"/>
        <w:tblW w:w="935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4536"/>
        <w:gridCol w:w="1984"/>
      </w:tblGrid>
      <w:tr w:rsidR="00614EF7" w:rsidRPr="00E02679" w:rsidTr="00845691">
        <w:tc>
          <w:tcPr>
            <w:tcW w:w="1418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Species</w:t>
            </w:r>
          </w:p>
        </w:tc>
        <w:tc>
          <w:tcPr>
            <w:tcW w:w="1418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Target gene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Primer sequence</w:t>
            </w:r>
          </w:p>
        </w:tc>
        <w:tc>
          <w:tcPr>
            <w:tcW w:w="1984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Product length in bp</w:t>
            </w:r>
          </w:p>
        </w:tc>
      </w:tr>
      <w:tr w:rsidR="00614EF7" w:rsidRPr="00E02679" w:rsidTr="00845691"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Guinea pigs</w:t>
            </w: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lastRenderedPageBreak/>
              <w:t></w:t>
            </w:r>
            <w:r w:rsidR="00CF717D">
              <w:rPr>
                <w:rFonts w:ascii="Cambria" w:hAnsi="Cambria" w:cs="Cambria"/>
              </w:rPr>
              <w:t>β</w:t>
            </w:r>
            <w:r w:rsidRPr="00E02679">
              <w:rPr>
                <w:rFonts w:ascii="Sabon" w:hAnsi="Sabon"/>
              </w:rPr>
              <w:t>-actin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Forward:CCACCATGTACCCAGGCATT</w:t>
            </w:r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177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Reverse:ACTCCTGCTTGCTGATCCAC</w:t>
            </w:r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GAPDH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0" w:name="OLE_LINK11"/>
            <w:r w:rsidRPr="00E02679">
              <w:rPr>
                <w:rFonts w:ascii="Sabon" w:hAnsi="Sabon"/>
              </w:rPr>
              <w:t>ACGGATTTGGCCGTATTGGA</w:t>
            </w:r>
            <w:bookmarkEnd w:id="0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142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1" w:name="OLE_LINK14"/>
            <w:bookmarkStart w:id="2" w:name="OLE_LINK151"/>
            <w:r w:rsidRPr="00E02679">
              <w:rPr>
                <w:rFonts w:ascii="Sabon" w:hAnsi="Sabon"/>
              </w:rPr>
              <w:t>GGAACTTGCCGTGGGTAGAA</w:t>
            </w:r>
            <w:bookmarkEnd w:id="1"/>
            <w:bookmarkEnd w:id="2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Notch1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Forward:AAAGACCTCAAGGCACGGAG</w:t>
            </w:r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222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Reverse:CAGATGGTTGATGCCCAGGT</w:t>
            </w:r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Hes-1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3" w:name="OLE_LINK33"/>
            <w:bookmarkStart w:id="4" w:name="OLE_LINK31"/>
            <w:bookmarkStart w:id="5" w:name="OLE_LINK152"/>
            <w:r w:rsidRPr="00E02679">
              <w:rPr>
                <w:rFonts w:ascii="Sabon" w:hAnsi="Sabon"/>
              </w:rPr>
              <w:t>AAAGTATTCGGCGGCTTCCA</w:t>
            </w:r>
            <w:bookmarkEnd w:id="3"/>
            <w:bookmarkEnd w:id="4"/>
            <w:bookmarkEnd w:id="5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154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6" w:name="OLE_LINK153"/>
            <w:bookmarkStart w:id="7" w:name="OLE_LINK34"/>
            <w:r w:rsidRPr="00E02679">
              <w:rPr>
                <w:rFonts w:ascii="Sabon" w:hAnsi="Sabon"/>
              </w:rPr>
              <w:t>TGGAAGGAGATACGGCGTTG</w:t>
            </w:r>
            <w:bookmarkEnd w:id="6"/>
            <w:bookmarkEnd w:id="7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claudin-2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8" w:name="OLE_LINK154"/>
            <w:bookmarkStart w:id="9" w:name="OLE_LINK40"/>
            <w:r w:rsidRPr="00E02679">
              <w:rPr>
                <w:rFonts w:ascii="Sabon" w:hAnsi="Sabon"/>
              </w:rPr>
              <w:t>TCATGGGATTTTGCGGGACT</w:t>
            </w:r>
            <w:bookmarkEnd w:id="8"/>
            <w:bookmarkEnd w:id="9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158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10" w:name="OLE_LINK46"/>
            <w:r w:rsidRPr="00E02679">
              <w:rPr>
                <w:rFonts w:ascii="Sabon" w:hAnsi="Sabon"/>
              </w:rPr>
              <w:t>TGGCACGATTTCCTTGGGAT</w:t>
            </w:r>
            <w:bookmarkEnd w:id="10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ZO-1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11" w:name="OLE_LINK47"/>
            <w:r w:rsidRPr="00E02679">
              <w:rPr>
                <w:rFonts w:ascii="Sabon" w:hAnsi="Sabon"/>
              </w:rPr>
              <w:t>CCAGTCCCTTACCTTTCGCC</w:t>
            </w:r>
            <w:bookmarkEnd w:id="11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196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12" w:name="OLE_LINK60"/>
            <w:bookmarkStart w:id="13" w:name="OLE_LINK61"/>
            <w:bookmarkStart w:id="14" w:name="OLE_LINK155"/>
            <w:r w:rsidRPr="00E02679">
              <w:rPr>
                <w:rFonts w:ascii="Sabon" w:hAnsi="Sabon"/>
              </w:rPr>
              <w:t>GTGACGGCTCTTGGTCTCTT</w:t>
            </w:r>
            <w:bookmarkEnd w:id="12"/>
            <w:bookmarkEnd w:id="13"/>
            <w:bookmarkEnd w:id="14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rPr>
          <w:trHeight w:val="323"/>
        </w:trPr>
        <w:tc>
          <w:tcPr>
            <w:tcW w:w="1418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Species</w:t>
            </w:r>
          </w:p>
        </w:tc>
        <w:tc>
          <w:tcPr>
            <w:tcW w:w="1418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Target gene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Primer sequence</w:t>
            </w:r>
          </w:p>
        </w:tc>
        <w:tc>
          <w:tcPr>
            <w:tcW w:w="1984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Product length in bp</w:t>
            </w:r>
          </w:p>
        </w:tc>
      </w:tr>
      <w:tr w:rsidR="00614EF7" w:rsidRPr="00E02679" w:rsidTr="00845691"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Homosapiens</w:t>
            </w: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</w:t>
            </w:r>
            <w:r w:rsidR="00CF717D">
              <w:rPr>
                <w:rFonts w:ascii="Cambria" w:hAnsi="Cambria" w:cs="Cambria"/>
              </w:rPr>
              <w:t>β</w:t>
            </w:r>
            <w:r w:rsidRPr="00E02679">
              <w:rPr>
                <w:rFonts w:ascii="Sabon" w:hAnsi="Sabon"/>
              </w:rPr>
              <w:t>-actin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15" w:name="OLE_LINK67"/>
            <w:r w:rsidRPr="00E02679">
              <w:rPr>
                <w:rFonts w:ascii="Sabon" w:hAnsi="Sabon"/>
              </w:rPr>
              <w:t>GAGAAAATCTGGCACCACACC</w:t>
            </w:r>
            <w:bookmarkEnd w:id="15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177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16" w:name="OLE_LINK72"/>
            <w:bookmarkStart w:id="17" w:name="OLE_LINK71"/>
            <w:r w:rsidRPr="00E02679">
              <w:rPr>
                <w:rFonts w:ascii="Sabon" w:hAnsi="Sabon"/>
              </w:rPr>
              <w:t>GGATAGCACAGCCTGGATAGCAA</w:t>
            </w:r>
            <w:bookmarkEnd w:id="16"/>
            <w:bookmarkEnd w:id="17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GAPDH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18" w:name="OLE_LINK101"/>
            <w:r w:rsidRPr="00E02679">
              <w:rPr>
                <w:rFonts w:ascii="Sabon" w:hAnsi="Sabon"/>
              </w:rPr>
              <w:t>CCTGCACCACCAACTGCTTA</w:t>
            </w:r>
            <w:bookmarkEnd w:id="18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176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19" w:name="OLE_LINK103"/>
            <w:bookmarkStart w:id="20" w:name="OLE_LINK104"/>
            <w:r w:rsidRPr="00E02679">
              <w:rPr>
                <w:rFonts w:ascii="Sabon" w:hAnsi="Sabon"/>
              </w:rPr>
              <w:t>GGCAGGGATGATGTTCTGGA</w:t>
            </w:r>
            <w:bookmarkEnd w:id="19"/>
            <w:bookmarkEnd w:id="20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Notch1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21" w:name="OLE_LINK84"/>
            <w:r w:rsidRPr="00E02679">
              <w:rPr>
                <w:rFonts w:ascii="Sabon" w:hAnsi="Sabon"/>
              </w:rPr>
              <w:t>TGAATGGCGGGAAGTGTGAAG</w:t>
            </w:r>
            <w:bookmarkEnd w:id="21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219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22" w:name="OLE_LINK85"/>
            <w:bookmarkStart w:id="23" w:name="OLE_LINK100"/>
            <w:r w:rsidRPr="00E02679">
              <w:rPr>
                <w:rFonts w:ascii="Sabon" w:hAnsi="Sabon"/>
              </w:rPr>
              <w:t>CATTGTCCAGGGGTGTCAGG</w:t>
            </w:r>
            <w:bookmarkEnd w:id="22"/>
            <w:bookmarkEnd w:id="23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Hes-1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24" w:name="OLE_LINK113"/>
            <w:r w:rsidRPr="00E02679">
              <w:rPr>
                <w:rFonts w:ascii="Sabon" w:hAnsi="Sabon"/>
              </w:rPr>
              <w:t>AAAAATTCCTCGTCCCCGGT</w:t>
            </w:r>
            <w:bookmarkEnd w:id="24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194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25" w:name="OLE_LINK114"/>
            <w:r w:rsidRPr="00E02679">
              <w:rPr>
                <w:rFonts w:ascii="Sabon" w:hAnsi="Sabon"/>
              </w:rPr>
              <w:t>TGCCGCGAGCTATCTTTCTT</w:t>
            </w:r>
            <w:bookmarkEnd w:id="25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claudin-2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26" w:name="OLE_LINK116"/>
            <w:bookmarkStart w:id="27" w:name="OLE_LINK115"/>
            <w:r w:rsidRPr="00E02679">
              <w:rPr>
                <w:rFonts w:ascii="Sabon" w:hAnsi="Sabon"/>
              </w:rPr>
              <w:t>TATGTCGGTGCCAGCATTGT</w:t>
            </w:r>
            <w:bookmarkEnd w:id="26"/>
            <w:bookmarkEnd w:id="27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257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28" w:name="OLE_LINK129"/>
            <w:bookmarkStart w:id="29" w:name="OLE_LINK128"/>
            <w:r w:rsidRPr="00E02679">
              <w:rPr>
                <w:rFonts w:ascii="Sabon" w:hAnsi="Sabon"/>
              </w:rPr>
              <w:t>GCTACCGCCACTCTGTCTTT</w:t>
            </w:r>
            <w:bookmarkEnd w:id="28"/>
            <w:bookmarkEnd w:id="29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ZO-1</w:t>
            </w: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Forward:</w:t>
            </w:r>
            <w:bookmarkStart w:id="30" w:name="OLE_LINK130"/>
            <w:bookmarkStart w:id="31" w:name="OLE_LINK131"/>
            <w:r w:rsidRPr="00E02679">
              <w:rPr>
                <w:rFonts w:ascii="Sabon" w:hAnsi="Sabon"/>
              </w:rPr>
              <w:t>AGCCATTCCCGAAGGAGTTG</w:t>
            </w:r>
            <w:bookmarkEnd w:id="30"/>
            <w:bookmarkEnd w:id="31"/>
          </w:p>
        </w:tc>
        <w:tc>
          <w:tcPr>
            <w:tcW w:w="1984" w:type="dxa"/>
            <w:vMerge w:val="restart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199</w:t>
            </w:r>
          </w:p>
        </w:tc>
      </w:tr>
      <w:tr w:rsidR="00614EF7" w:rsidRPr="00E02679" w:rsidTr="00845691"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1418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  <w:tc>
          <w:tcPr>
            <w:tcW w:w="4536" w:type="dxa"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  <w:r w:rsidRPr="00E02679">
              <w:rPr>
                <w:rFonts w:ascii="Sabon" w:hAnsi="Sabon"/>
              </w:rPr>
              <w:t>Reverse:</w:t>
            </w:r>
            <w:bookmarkStart w:id="32" w:name="OLE_LINK147"/>
            <w:r w:rsidRPr="00E02679">
              <w:rPr>
                <w:rFonts w:ascii="Sabon" w:hAnsi="Sabon"/>
              </w:rPr>
              <w:t>AGGATCACCGTCAGGAGTCA</w:t>
            </w:r>
            <w:bookmarkEnd w:id="32"/>
          </w:p>
        </w:tc>
        <w:tc>
          <w:tcPr>
            <w:tcW w:w="1984" w:type="dxa"/>
            <w:vMerge/>
          </w:tcPr>
          <w:p w:rsidR="00614EF7" w:rsidRPr="00E02679" w:rsidRDefault="00614EF7" w:rsidP="00845691">
            <w:pPr>
              <w:spacing w:line="288" w:lineRule="auto"/>
              <w:jc w:val="center"/>
              <w:rPr>
                <w:rFonts w:ascii="Sabon" w:hAnsi="Sabon"/>
              </w:rPr>
            </w:pPr>
          </w:p>
        </w:tc>
      </w:tr>
    </w:tbl>
    <w:p w:rsidR="00614EF7" w:rsidRPr="00E02679" w:rsidRDefault="00614EF7" w:rsidP="008D4079">
      <w:pPr>
        <w:jc w:val="center"/>
        <w:rPr>
          <w:rFonts w:ascii="Sabon" w:hAnsi="Sabon" w:cs="Times New Roman"/>
          <w:szCs w:val="21"/>
        </w:rPr>
      </w:pPr>
      <w:bookmarkStart w:id="33" w:name="_GoBack"/>
      <w:bookmarkEnd w:id="33"/>
    </w:p>
    <w:sectPr w:rsidR="00614EF7" w:rsidRPr="00E02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5103" w:rsidRDefault="009D5103" w:rsidP="00614EF7">
      <w:r>
        <w:separator/>
      </w:r>
    </w:p>
  </w:endnote>
  <w:endnote w:type="continuationSeparator" w:id="0">
    <w:p w:rsidR="009D5103" w:rsidRDefault="009D5103" w:rsidP="0061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bo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5103" w:rsidRDefault="009D5103" w:rsidP="00614EF7">
      <w:r>
        <w:separator/>
      </w:r>
    </w:p>
  </w:footnote>
  <w:footnote w:type="continuationSeparator" w:id="0">
    <w:p w:rsidR="009D5103" w:rsidRDefault="009D5103" w:rsidP="00614E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F2A"/>
    <w:rsid w:val="00411034"/>
    <w:rsid w:val="005C2F2A"/>
    <w:rsid w:val="00614EF7"/>
    <w:rsid w:val="008D4079"/>
    <w:rsid w:val="0092764C"/>
    <w:rsid w:val="009B6744"/>
    <w:rsid w:val="009D5103"/>
    <w:rsid w:val="00CF717D"/>
    <w:rsid w:val="00E8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4CF2F55-4085-429F-92FA-B92DA579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E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4E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4E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4E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4EF7"/>
    <w:rPr>
      <w:sz w:val="18"/>
      <w:szCs w:val="18"/>
    </w:rPr>
  </w:style>
  <w:style w:type="table" w:customStyle="1" w:styleId="1">
    <w:name w:val="网格型浅色1"/>
    <w:basedOn w:val="a1"/>
    <w:uiPriority w:val="40"/>
    <w:qFormat/>
    <w:rsid w:val="00614EF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qFormat/>
    <w:rsid w:val="00614EF7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a0"/>
    <w:rsid w:val="00614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1575</Characters>
  <Application>Microsoft Office Word</Application>
  <DocSecurity>0</DocSecurity>
  <Lines>13</Lines>
  <Paragraphs>3</Paragraphs>
  <ScaleCrop>false</ScaleCrop>
  <Company/>
  <LinksUpToDate>false</LinksUpToDate>
  <CharactersWithSpaces>1848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2019-11-07T12:26:00Z</dcterms:created>
  <dcterms:modified xsi:type="dcterms:W3CDTF">2019-11-07T12:26:00Z</dcterms:modified>
</cp:coreProperties>
</file>